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BE1F" w14:textId="77777777" w:rsidR="00181905" w:rsidRDefault="00181905">
      <w:pPr>
        <w:rPr>
          <w:b/>
          <w:sz w:val="32"/>
          <w:szCs w:val="32"/>
        </w:rPr>
      </w:pPr>
    </w:p>
    <w:p w14:paraId="29A28EB1" w14:textId="77777777" w:rsidR="00181905" w:rsidRDefault="00181905">
      <w:pPr>
        <w:rPr>
          <w:rFonts w:ascii="Cambria" w:eastAsia="Cambria" w:hAnsi="Cambria" w:cs="Cambria"/>
          <w:sz w:val="22"/>
          <w:szCs w:val="22"/>
        </w:rPr>
      </w:pPr>
    </w:p>
    <w:p w14:paraId="5C48F790" w14:textId="77777777" w:rsidR="00181905" w:rsidRDefault="00596230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Association of Teachers of Mathematics in Massachusetts</w:t>
      </w:r>
    </w:p>
    <w:p w14:paraId="764E324A" w14:textId="77777777" w:rsidR="00181905" w:rsidRDefault="0059623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Service Award Nomination</w:t>
      </w:r>
    </w:p>
    <w:p w14:paraId="30EC3F10" w14:textId="77777777" w:rsidR="00181905" w:rsidRDefault="00181905">
      <w:pPr>
        <w:rPr>
          <w:rFonts w:ascii="Cambria" w:eastAsia="Cambria" w:hAnsi="Cambria" w:cs="Cambria"/>
          <w:sz w:val="22"/>
          <w:szCs w:val="22"/>
        </w:rPr>
      </w:pPr>
    </w:p>
    <w:p w14:paraId="723C1E27" w14:textId="77777777" w:rsidR="00181905" w:rsidRDefault="0059623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Please fill in each area.</w:t>
      </w:r>
    </w:p>
    <w:p w14:paraId="075DBA1A" w14:textId="77777777" w:rsidR="00181905" w:rsidRDefault="00181905">
      <w:pPr>
        <w:rPr>
          <w:rFonts w:ascii="Cambria" w:eastAsia="Cambria" w:hAnsi="Cambria" w:cs="Cambria"/>
          <w:sz w:val="22"/>
          <w:szCs w:val="22"/>
        </w:rPr>
      </w:pPr>
    </w:p>
    <w:p w14:paraId="31B93BB5" w14:textId="77777777" w:rsidR="00181905" w:rsidRDefault="0059623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Please check one:   </w:t>
      </w:r>
      <w:r>
        <w:rPr>
          <w:rFonts w:ascii="Monotype Sorts" w:eastAsia="Monotype Sorts" w:hAnsi="Monotype Sorts" w:cs="Monotype Sorts"/>
          <w:sz w:val="26"/>
          <w:szCs w:val="26"/>
        </w:rPr>
        <w:t></w:t>
      </w:r>
      <w:r>
        <w:rPr>
          <w:rFonts w:ascii="Cambria" w:eastAsia="Cambria" w:hAnsi="Cambria" w:cs="Cambria"/>
          <w:sz w:val="26"/>
          <w:szCs w:val="26"/>
        </w:rPr>
        <w:t xml:space="preserve"> Vocational, Technical, Agricultural School      </w:t>
      </w:r>
      <w:r>
        <w:rPr>
          <w:rFonts w:ascii="Monotype Sorts" w:eastAsia="Monotype Sorts" w:hAnsi="Monotype Sorts" w:cs="Monotype Sorts"/>
          <w:sz w:val="26"/>
          <w:szCs w:val="26"/>
        </w:rPr>
        <w:t></w:t>
      </w:r>
      <w:r>
        <w:rPr>
          <w:rFonts w:ascii="Cambria" w:eastAsia="Cambria" w:hAnsi="Cambria" w:cs="Cambria"/>
          <w:sz w:val="26"/>
          <w:szCs w:val="26"/>
        </w:rPr>
        <w:t xml:space="preserve"> Non-Voc/tech High School</w:t>
      </w:r>
    </w:p>
    <w:p w14:paraId="2A345470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49823AE" w14:textId="77777777" w:rsidR="00181905" w:rsidRDefault="00596230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Student's Name: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</w:t>
      </w:r>
    </w:p>
    <w:p w14:paraId="4B9D9FA1" w14:textId="77777777" w:rsidR="00181905" w:rsidRDefault="00181905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</w:p>
    <w:p w14:paraId="7901C006" w14:textId="77777777" w:rsidR="00181905" w:rsidRDefault="00596230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Student Gender ______________________________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53308C88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88C1C0B" w14:textId="77777777" w:rsidR="00181905" w:rsidRDefault="00596230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Home Address: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________________________________________________________________</w:t>
      </w:r>
    </w:p>
    <w:p w14:paraId="021C9549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D97C958" w14:textId="77777777" w:rsidR="00181905" w:rsidRDefault="00596230">
      <w:pPr>
        <w:ind w:firstLine="171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</w:t>
      </w:r>
    </w:p>
    <w:p w14:paraId="6313F4CF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(Town)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(State)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(ZIP)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(Phone)</w:t>
      </w:r>
    </w:p>
    <w:p w14:paraId="0FA390C1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0F4F0A4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E-mail Address: ________________________________________</w:t>
      </w:r>
    </w:p>
    <w:p w14:paraId="1FC083B8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3789EFE7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1C54463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7DD7124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School Name: 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>___________________________</w:t>
      </w:r>
    </w:p>
    <w:p w14:paraId="154A507E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EFEA027" w14:textId="77777777" w:rsidR="00181905" w:rsidRDefault="00596230">
      <w:pPr>
        <w:tabs>
          <w:tab w:val="left" w:pos="171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School Address: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________________________________________________________________</w:t>
      </w:r>
    </w:p>
    <w:p w14:paraId="6952E2B7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BD06B8F" w14:textId="77777777" w:rsidR="00181905" w:rsidRDefault="00596230">
      <w:pPr>
        <w:ind w:firstLine="171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__________________________________________________________________________________________________</w:t>
      </w:r>
    </w:p>
    <w:p w14:paraId="75BB280F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(Town)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(State)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(ZIP)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(Phone)</w:t>
      </w:r>
    </w:p>
    <w:p w14:paraId="27FCC2DC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6CC2BB2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1B500DE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Principal's Name: ______________________________________________________________</w:t>
      </w:r>
    </w:p>
    <w:p w14:paraId="17EEF6C7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57DF7A1" w14:textId="77777777" w:rsidR="00181905" w:rsidRDefault="00596230">
      <w:pP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Local Newspaper Name and Address: _________________________________________________</w:t>
      </w:r>
    </w:p>
    <w:p w14:paraId="0C91A2F9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A25E8DF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B63989E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Name of School Staff Member completing this form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__________________________________________________________</w:t>
      </w:r>
    </w:p>
    <w:p w14:paraId="26E2A491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FD006DF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Title ___________________________________________________________</w:t>
      </w:r>
    </w:p>
    <w:p w14:paraId="4AA47BB1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32A179C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Email address ________________________________________________</w:t>
      </w:r>
    </w:p>
    <w:p w14:paraId="20D87B23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BF8C1C9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Phone Number _______________________________________________</w:t>
      </w:r>
    </w:p>
    <w:p w14:paraId="012F0E38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54137CA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Da</w:t>
      </w:r>
      <w:r>
        <w:rPr>
          <w:rFonts w:ascii="Cambria" w:eastAsia="Cambria" w:hAnsi="Cambria" w:cs="Cambria"/>
          <w:color w:val="000000"/>
          <w:sz w:val="22"/>
          <w:szCs w:val="22"/>
        </w:rPr>
        <w:t>te ___________________________________________________________</w:t>
      </w:r>
    </w:p>
    <w:p w14:paraId="3205F1C3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9189FB7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Signature __________________________________________________________________________________________________________</w:t>
      </w:r>
      <w:r>
        <w:br w:type="page"/>
      </w:r>
    </w:p>
    <w:p w14:paraId="30B3E9D0" w14:textId="77777777" w:rsidR="00181905" w:rsidRDefault="00596230">
      <w:pPr>
        <w:ind w:left="720" w:hanging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I.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In the space below, describe in detail why this nominee deserves specia</w:t>
      </w:r>
      <w:r>
        <w:rPr>
          <w:rFonts w:ascii="Cambria" w:eastAsia="Cambria" w:hAnsi="Cambria" w:cs="Cambria"/>
          <w:sz w:val="22"/>
          <w:szCs w:val="22"/>
        </w:rPr>
        <w:t xml:space="preserve">l recognition in a service related activity within the field of mathematics.  The activity will be judged on its uniqueness, student initiation, usefulness, impact on the entire school population and thoroughness.  </w:t>
      </w:r>
      <w:r>
        <w:rPr>
          <w:rFonts w:ascii="Cambria" w:eastAsia="Cambria" w:hAnsi="Cambria" w:cs="Cambria"/>
          <w:sz w:val="22"/>
          <w:szCs w:val="22"/>
          <w:u w:val="single"/>
        </w:rPr>
        <w:t>Do not write – "See attached sheet.</w:t>
      </w:r>
      <w:r>
        <w:rPr>
          <w:rFonts w:ascii="Cambria" w:eastAsia="Cambria" w:hAnsi="Cambria" w:cs="Cambria"/>
          <w:sz w:val="22"/>
          <w:szCs w:val="22"/>
        </w:rPr>
        <w:t>”</w:t>
      </w:r>
    </w:p>
    <w:p w14:paraId="011DA6D9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996793B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CB5BCF0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731E317B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85D23E8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8376E98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19AABF6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5C3E80B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7A9A225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1BE4F77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CFB62E6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30DBCCA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11063CD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CD1A82F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22DDE74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4BBD7A3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54C7DB4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27F350A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5228186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7CFB0B2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5BA6D4A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BFF7472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222F49D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20ECB2F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C957AA1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D8E57F0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8D09025" w14:textId="77777777" w:rsidR="00181905" w:rsidRDefault="00596230">
      <w:pPr>
        <w:ind w:left="720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II.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>Honors/Awards/Achievements</w:t>
      </w:r>
      <w:r>
        <w:rPr>
          <w:rFonts w:ascii="Cambria" w:eastAsia="Cambria" w:hAnsi="Cambria" w:cs="Cambria"/>
          <w:sz w:val="22"/>
          <w:szCs w:val="22"/>
        </w:rPr>
        <w:t>: In the space below, list (1) any mathematics exhibitions or fairs in which the student has participated; (2) any special recognition earned as a result of outstanding service in a mathematics related activity. Include any special project(s) with which th</w:t>
      </w:r>
      <w:r>
        <w:rPr>
          <w:rFonts w:ascii="Cambria" w:eastAsia="Cambria" w:hAnsi="Cambria" w:cs="Cambria"/>
          <w:sz w:val="22"/>
          <w:szCs w:val="22"/>
        </w:rPr>
        <w:t xml:space="preserve">e student has been involved as well as its effectiveness or impact on the school or community.  </w:t>
      </w:r>
      <w:r>
        <w:rPr>
          <w:rFonts w:ascii="Cambria" w:eastAsia="Cambria" w:hAnsi="Cambria" w:cs="Cambria"/>
          <w:sz w:val="22"/>
          <w:szCs w:val="22"/>
          <w:u w:val="single"/>
        </w:rPr>
        <w:t>Do not write – "See attached sheet.</w:t>
      </w:r>
      <w:r>
        <w:rPr>
          <w:rFonts w:ascii="Cambria" w:eastAsia="Cambria" w:hAnsi="Cambria" w:cs="Cambria"/>
          <w:sz w:val="22"/>
          <w:szCs w:val="22"/>
        </w:rPr>
        <w:t>”</w:t>
      </w:r>
    </w:p>
    <w:p w14:paraId="44369BF4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7E09C889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85F3B5C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875218C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094CBA2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754BC2E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8C3D846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C4CCBAB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92E61F2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3706072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930E5F4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3F2BB1A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20098C7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4BF1FD4F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1D8F9293" w14:textId="77777777" w:rsidR="00181905" w:rsidRDefault="0018190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eastAsia="Calibri"/>
          <w:i/>
          <w:color w:val="000000"/>
        </w:rPr>
      </w:pPr>
    </w:p>
    <w:p w14:paraId="27F6C0D5" w14:textId="1D20E9B4" w:rsidR="00181905" w:rsidRDefault="0018190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eastAsia="Calibri"/>
          <w:i/>
          <w:color w:val="000000"/>
        </w:rPr>
      </w:pPr>
    </w:p>
    <w:p w14:paraId="12B2522B" w14:textId="5E0702CD" w:rsidR="00F43FEF" w:rsidRDefault="00F43F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eastAsia="Calibri"/>
          <w:i/>
          <w:color w:val="000000"/>
        </w:rPr>
      </w:pPr>
    </w:p>
    <w:p w14:paraId="4E0361BE" w14:textId="77777777" w:rsidR="00F43FEF" w:rsidRDefault="00F43F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eastAsia="Calibri"/>
          <w:i/>
          <w:color w:val="000000"/>
        </w:rPr>
      </w:pPr>
      <w:bookmarkStart w:id="0" w:name="_GoBack"/>
      <w:bookmarkEnd w:id="0"/>
    </w:p>
    <w:p w14:paraId="40508465" w14:textId="77777777" w:rsidR="00181905" w:rsidRDefault="0018190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eastAsia="Calibri"/>
          <w:i/>
          <w:color w:val="000000"/>
        </w:rPr>
      </w:pPr>
    </w:p>
    <w:p w14:paraId="6BF3E870" w14:textId="77777777" w:rsidR="00181905" w:rsidRDefault="0059623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Continued on next page </w:t>
      </w:r>
    </w:p>
    <w:p w14:paraId="0728F10D" w14:textId="77777777" w:rsidR="00181905" w:rsidRDefault="00181905">
      <w:pPr>
        <w:ind w:left="720" w:hanging="720"/>
        <w:rPr>
          <w:rFonts w:ascii="Cambria" w:eastAsia="Cambria" w:hAnsi="Cambria" w:cs="Cambria"/>
          <w:sz w:val="22"/>
          <w:szCs w:val="22"/>
        </w:rPr>
      </w:pPr>
    </w:p>
    <w:p w14:paraId="48B4239D" w14:textId="77777777" w:rsidR="00181905" w:rsidRDefault="00596230">
      <w:pPr>
        <w:ind w:left="720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III.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List the mathematics courses that the applicant has taken and the final or latest grade received.</w:t>
      </w:r>
    </w:p>
    <w:p w14:paraId="41C71819" w14:textId="77777777" w:rsidR="00181905" w:rsidRDefault="00181905">
      <w:pPr>
        <w:pBdr>
          <w:between w:val="single" w:sz="4" w:space="1" w:color="000000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"/>
        <w:tblW w:w="9590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610"/>
        <w:gridCol w:w="826"/>
        <w:gridCol w:w="810"/>
        <w:gridCol w:w="720"/>
        <w:gridCol w:w="3060"/>
        <w:gridCol w:w="826"/>
      </w:tblGrid>
      <w:tr w:rsidR="00181905" w14:paraId="618D04B6" w14:textId="77777777">
        <w:tc>
          <w:tcPr>
            <w:tcW w:w="738" w:type="dxa"/>
            <w:tcBorders>
              <w:bottom w:val="single" w:sz="4" w:space="0" w:color="000000"/>
            </w:tcBorders>
          </w:tcPr>
          <w:p w14:paraId="0DF45DAA" w14:textId="77777777" w:rsidR="00181905" w:rsidRDefault="00596230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2B9E96B" w14:textId="77777777" w:rsidR="00181905" w:rsidRDefault="00596230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14:paraId="613CA395" w14:textId="77777777" w:rsidR="00181905" w:rsidRDefault="00596230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6E5C72C1" w14:textId="77777777" w:rsidR="00181905" w:rsidRDefault="00181905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BAB37F8" w14:textId="77777777" w:rsidR="00181905" w:rsidRDefault="00596230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228F07A0" w14:textId="77777777" w:rsidR="00181905" w:rsidRDefault="00596230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14:paraId="64245991" w14:textId="77777777" w:rsidR="00181905" w:rsidRDefault="00596230">
            <w:pPr>
              <w:pBdr>
                <w:between w:val="single" w:sz="4" w:space="1" w:color="000000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Grade</w:t>
            </w:r>
          </w:p>
        </w:tc>
      </w:tr>
      <w:tr w:rsidR="00181905" w14:paraId="634ED90D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AFAD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7FD4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A4C9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7269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F340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8E34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4452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181905" w14:paraId="2D6E46D7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AB3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9335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2D98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1C26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C848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29E7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C6226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181905" w14:paraId="57C1E888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6378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E9BA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7D95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7E18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4B3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D9E5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EEB33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  <w:tr w:rsidR="00181905" w14:paraId="3783CC29" w14:textId="77777777">
        <w:tc>
          <w:tcPr>
            <w:tcW w:w="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7D8D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6364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CA6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346C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DE16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DD70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6FDCF" w14:textId="77777777" w:rsidR="00181905" w:rsidRDefault="00181905">
            <w:pPr>
              <w:jc w:val="center"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</w:tr>
    </w:tbl>
    <w:p w14:paraId="563C1231" w14:textId="77777777" w:rsidR="00181905" w:rsidRDefault="00181905">
      <w:pPr>
        <w:ind w:left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992BEB6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Please list the highest-level math course offered at your school: _________________________________________________________</w:t>
      </w:r>
    </w:p>
    <w:p w14:paraId="6DAB2EF2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5B34EA28" w14:textId="77777777" w:rsidR="00181905" w:rsidRDefault="00596230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IV.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Standardized Test Scores (Math only)</w:t>
      </w:r>
    </w:p>
    <w:p w14:paraId="1807DE45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0E6B976" w14:textId="77777777" w:rsidR="00181905" w:rsidRDefault="00596230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SAT Score(s): ___________________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ACT Score(s) ___________________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    </w:t>
      </w:r>
    </w:p>
    <w:p w14:paraId="2E65A6C8" w14:textId="77777777" w:rsidR="00181905" w:rsidRDefault="00181905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0CBC0201" w14:textId="77777777" w:rsidR="00181905" w:rsidRDefault="00596230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IB Score(s) 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PSAT Score(s): ___________________   </w:t>
      </w:r>
    </w:p>
    <w:p w14:paraId="23A599F3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30FB63D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SAT II Level I Score: ________________________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>SAT II Level II Score : _________________________</w:t>
      </w:r>
    </w:p>
    <w:p w14:paraId="2CCF11C6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EE99F54" w14:textId="77777777" w:rsidR="00181905" w:rsidRDefault="00596230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Advanced Placement:</w:t>
      </w:r>
    </w:p>
    <w:p w14:paraId="039212CD" w14:textId="77777777" w:rsidR="00181905" w:rsidRDefault="0059623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5E803ED" w14:textId="77777777" w:rsidR="00181905" w:rsidRDefault="00596230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AB Calculus: ____________________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BC Calculus: _____________________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00EB54D6" w14:textId="77777777" w:rsidR="00181905" w:rsidRDefault="00181905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F223446" w14:textId="77777777" w:rsidR="00181905" w:rsidRDefault="00596230">
      <w:pPr>
        <w:ind w:firstLine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Statistics 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>Economics ___________________</w:t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3E3C4F2A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AB5D0E8" w14:textId="77777777" w:rsidR="00181905" w:rsidRDefault="00181905">
      <w:pPr>
        <w:ind w:left="720" w:hanging="720"/>
        <w:rPr>
          <w:rFonts w:ascii="Cambria" w:eastAsia="Cambria" w:hAnsi="Cambria" w:cs="Cambria"/>
          <w:sz w:val="22"/>
          <w:szCs w:val="22"/>
        </w:rPr>
      </w:pPr>
    </w:p>
    <w:p w14:paraId="1C1C152C" w14:textId="77777777" w:rsidR="00181905" w:rsidRDefault="00596230">
      <w:pPr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IV. If there is anything else you bel</w:t>
      </w:r>
      <w:r>
        <w:rPr>
          <w:rFonts w:ascii="Cambria" w:eastAsia="Cambria" w:hAnsi="Cambria" w:cs="Cambria"/>
          <w:color w:val="000000"/>
        </w:rPr>
        <w:t xml:space="preserve">ieve we should know about this applicant that is not captured in this application and supporting documents, please provide the details below. </w:t>
      </w:r>
    </w:p>
    <w:p w14:paraId="7C64F7FF" w14:textId="77777777" w:rsidR="00181905" w:rsidRDefault="00596230">
      <w:pPr>
        <w:ind w:left="720" w:hanging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ab/>
      </w:r>
    </w:p>
    <w:p w14:paraId="488AE89F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140B06B0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060C4922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205E63DD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6029C5D6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3D97978E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7B9E033D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77EF477F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3196DB95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0372B421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62751706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4101347F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6647B484" w14:textId="77777777" w:rsidR="00181905" w:rsidRDefault="00181905">
      <w:pPr>
        <w:ind w:left="720" w:hanging="720"/>
        <w:rPr>
          <w:rFonts w:ascii="Cambria" w:eastAsia="Cambria" w:hAnsi="Cambria" w:cs="Cambria"/>
          <w:b/>
          <w:color w:val="000000"/>
        </w:rPr>
      </w:pPr>
    </w:p>
    <w:p w14:paraId="67E5179F" w14:textId="77777777" w:rsidR="00181905" w:rsidRDefault="00181905">
      <w:pPr>
        <w:rPr>
          <w:rFonts w:ascii="Cambria" w:eastAsia="Cambria" w:hAnsi="Cambria" w:cs="Cambria"/>
          <w:b/>
          <w:color w:val="000000"/>
        </w:rPr>
      </w:pPr>
    </w:p>
    <w:p w14:paraId="5AC82FA3" w14:textId="77777777" w:rsidR="00181905" w:rsidRDefault="00596230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V.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Please submit the student’s resume or like document with this application form as a Word or PDF file. </w:t>
      </w:r>
    </w:p>
    <w:p w14:paraId="4CD86A3D" w14:textId="77777777" w:rsidR="00181905" w:rsidRDefault="00181905">
      <w:pPr>
        <w:rPr>
          <w:rFonts w:ascii="Cambria" w:eastAsia="Cambria" w:hAnsi="Cambria" w:cs="Cambria"/>
          <w:color w:val="000000"/>
          <w:sz w:val="20"/>
          <w:szCs w:val="20"/>
        </w:rPr>
      </w:pPr>
    </w:p>
    <w:p w14:paraId="257080D3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680AF03F" w14:textId="77777777" w:rsidR="00181905" w:rsidRDefault="00181905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06AF99AD" w14:textId="77777777" w:rsidR="00181905" w:rsidRDefault="00596230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Please return application and supporting documents in a single email </w:t>
      </w:r>
    </w:p>
    <w:p w14:paraId="19A72DD5" w14:textId="77777777" w:rsidR="00181905" w:rsidRDefault="00596230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2"/>
          <w:szCs w:val="22"/>
        </w:rPr>
        <w:t xml:space="preserve">by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March 10, 20</w:t>
      </w:r>
      <w:r>
        <w:rPr>
          <w:rFonts w:ascii="Cambria" w:eastAsia="Cambria" w:hAnsi="Cambria" w:cs="Cambria"/>
          <w:b/>
          <w:sz w:val="22"/>
          <w:szCs w:val="22"/>
        </w:rPr>
        <w:t>20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to: </w:t>
      </w:r>
      <w:hyperlink r:id="rId7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atmimscholarship@gmail.com</w:t>
        </w:r>
      </w:hyperlink>
    </w:p>
    <w:p w14:paraId="3D960FC2" w14:textId="77777777" w:rsidR="00181905" w:rsidRDefault="00181905"/>
    <w:sectPr w:rsidR="00181905">
      <w:headerReference w:type="default" r:id="rId8"/>
      <w:headerReference w:type="first" r:id="rId9"/>
      <w:footerReference w:type="first" r:id="rId10"/>
      <w:pgSz w:w="12240" w:h="15840"/>
      <w:pgMar w:top="1008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B838" w14:textId="77777777" w:rsidR="00596230" w:rsidRDefault="00596230">
      <w:r>
        <w:separator/>
      </w:r>
    </w:p>
  </w:endnote>
  <w:endnote w:type="continuationSeparator" w:id="0">
    <w:p w14:paraId="72FBA4B8" w14:textId="77777777" w:rsidR="00596230" w:rsidRDefault="0059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D8CD" w14:textId="77777777" w:rsidR="00181905" w:rsidRDefault="00596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Affiliate of the </w:t>
    </w:r>
    <w:r>
      <w:rPr>
        <w:rFonts w:eastAsia="Calibri"/>
        <w:b/>
        <w:color w:val="000000"/>
      </w:rPr>
      <w:t>A</w:t>
    </w:r>
    <w:r>
      <w:rPr>
        <w:rFonts w:eastAsia="Calibri"/>
        <w:color w:val="000000"/>
      </w:rPr>
      <w:t xml:space="preserve">ssociation of </w:t>
    </w:r>
    <w:r>
      <w:rPr>
        <w:rFonts w:eastAsia="Calibri"/>
        <w:b/>
        <w:color w:val="000000"/>
      </w:rPr>
      <w:t>T</w:t>
    </w:r>
    <w:r>
      <w:rPr>
        <w:rFonts w:eastAsia="Calibri"/>
        <w:color w:val="000000"/>
      </w:rPr>
      <w:t xml:space="preserve">eachers of </w:t>
    </w:r>
    <w:r>
      <w:rPr>
        <w:rFonts w:eastAsia="Calibri"/>
        <w:b/>
        <w:color w:val="000000"/>
      </w:rPr>
      <w:t>M</w:t>
    </w:r>
    <w:r>
      <w:rPr>
        <w:rFonts w:eastAsia="Calibri"/>
        <w:color w:val="000000"/>
      </w:rPr>
      <w:t xml:space="preserve">athematics in </w:t>
    </w:r>
    <w:r>
      <w:rPr>
        <w:rFonts w:eastAsia="Calibri"/>
        <w:b/>
        <w:color w:val="000000"/>
      </w:rPr>
      <w:t>N</w:t>
    </w:r>
    <w:r>
      <w:rPr>
        <w:rFonts w:eastAsia="Calibri"/>
        <w:color w:val="000000"/>
      </w:rPr>
      <w:t xml:space="preserve">ew </w:t>
    </w:r>
    <w:r>
      <w:rPr>
        <w:rFonts w:eastAsia="Calibri"/>
        <w:b/>
        <w:color w:val="000000"/>
      </w:rPr>
      <w:t>E</w:t>
    </w:r>
    <w:r>
      <w:rPr>
        <w:rFonts w:eastAsia="Calibri"/>
        <w:color w:val="000000"/>
      </w:rPr>
      <w:t xml:space="preserve">ngland (ATMNE) </w:t>
    </w:r>
  </w:p>
  <w:p w14:paraId="436B1720" w14:textId="77777777" w:rsidR="00181905" w:rsidRDefault="00596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and the </w:t>
    </w:r>
    <w:r>
      <w:rPr>
        <w:rFonts w:eastAsia="Calibri"/>
        <w:b/>
        <w:color w:val="000000"/>
      </w:rPr>
      <w:t>N</w:t>
    </w:r>
    <w:r>
      <w:rPr>
        <w:rFonts w:eastAsia="Calibri"/>
        <w:color w:val="000000"/>
      </w:rPr>
      <w:t xml:space="preserve">ational </w:t>
    </w:r>
    <w:r>
      <w:rPr>
        <w:rFonts w:eastAsia="Calibri"/>
        <w:b/>
        <w:color w:val="000000"/>
      </w:rPr>
      <w:t>C</w:t>
    </w:r>
    <w:r>
      <w:rPr>
        <w:rFonts w:eastAsia="Calibri"/>
        <w:color w:val="000000"/>
      </w:rPr>
      <w:t xml:space="preserve">ouncil of </w:t>
    </w:r>
    <w:r>
      <w:rPr>
        <w:rFonts w:eastAsia="Calibri"/>
        <w:b/>
        <w:color w:val="000000"/>
      </w:rPr>
      <w:t>T</w:t>
    </w:r>
    <w:r>
      <w:rPr>
        <w:rFonts w:eastAsia="Calibri"/>
        <w:color w:val="000000"/>
      </w:rPr>
      <w:t xml:space="preserve">eachers of </w:t>
    </w:r>
    <w:r>
      <w:rPr>
        <w:rFonts w:eastAsia="Calibri"/>
        <w:b/>
        <w:color w:val="000000"/>
      </w:rPr>
      <w:t>M</w:t>
    </w:r>
    <w:r>
      <w:rPr>
        <w:rFonts w:eastAsia="Calibri"/>
        <w:color w:val="000000"/>
      </w:rPr>
      <w:t>athematics (NCTM)</w:t>
    </w:r>
  </w:p>
  <w:p w14:paraId="7E62FA9E" w14:textId="77777777" w:rsidR="00181905" w:rsidRDefault="001819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2759" w14:textId="77777777" w:rsidR="00596230" w:rsidRDefault="00596230">
      <w:r>
        <w:separator/>
      </w:r>
    </w:p>
  </w:footnote>
  <w:footnote w:type="continuationSeparator" w:id="0">
    <w:p w14:paraId="1AD51413" w14:textId="77777777" w:rsidR="00596230" w:rsidRDefault="0059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7E78" w14:textId="77777777" w:rsidR="00181905" w:rsidRDefault="001819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8E1E" w14:textId="77777777" w:rsidR="00181905" w:rsidRDefault="00596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FF"/>
        <w:sz w:val="32"/>
        <w:szCs w:val="32"/>
      </w:rPr>
    </w:pPr>
    <w:r>
      <w:rPr>
        <w:rFonts w:ascii="Book Antiqua" w:eastAsia="Book Antiqua" w:hAnsi="Book Antiqua" w:cs="Book Antiqua"/>
        <w:color w:val="0000FF"/>
        <w:sz w:val="32"/>
        <w:szCs w:val="32"/>
      </w:rPr>
      <w:t xml:space="preserve">The </w:t>
    </w:r>
    <w:r>
      <w:rPr>
        <w:rFonts w:ascii="Book Antiqua" w:eastAsia="Book Antiqua" w:hAnsi="Book Antiqua" w:cs="Book Antiqua"/>
        <w:b/>
        <w:color w:val="0000FF"/>
        <w:sz w:val="40"/>
        <w:szCs w:val="40"/>
      </w:rPr>
      <w:t>A</w:t>
    </w:r>
    <w:r>
      <w:rPr>
        <w:rFonts w:ascii="Book Antiqua" w:eastAsia="Book Antiqua" w:hAnsi="Book Antiqua" w:cs="Book Antiqua"/>
        <w:color w:val="0000FF"/>
        <w:sz w:val="32"/>
        <w:szCs w:val="32"/>
      </w:rPr>
      <w:t xml:space="preserve">ssociation of </w:t>
    </w:r>
    <w:r>
      <w:rPr>
        <w:rFonts w:ascii="Book Antiqua" w:eastAsia="Book Antiqua" w:hAnsi="Book Antiqua" w:cs="Book Antiqua"/>
        <w:b/>
        <w:color w:val="0000FF"/>
        <w:sz w:val="40"/>
        <w:szCs w:val="40"/>
      </w:rPr>
      <w:t>T</w:t>
    </w:r>
    <w:r>
      <w:rPr>
        <w:rFonts w:ascii="Book Antiqua" w:eastAsia="Book Antiqua" w:hAnsi="Book Antiqua" w:cs="Book Antiqua"/>
        <w:color w:val="0000FF"/>
        <w:sz w:val="32"/>
        <w:szCs w:val="32"/>
      </w:rPr>
      <w:t xml:space="preserve">eachers of </w:t>
    </w:r>
    <w:r>
      <w:rPr>
        <w:rFonts w:ascii="Book Antiqua" w:eastAsia="Book Antiqua" w:hAnsi="Book Antiqua" w:cs="Book Antiqua"/>
        <w:b/>
        <w:color w:val="0000FF"/>
        <w:sz w:val="40"/>
        <w:szCs w:val="40"/>
      </w:rPr>
      <w:t>M</w:t>
    </w:r>
    <w:r>
      <w:rPr>
        <w:rFonts w:ascii="Book Antiqua" w:eastAsia="Book Antiqua" w:hAnsi="Book Antiqua" w:cs="Book Antiqua"/>
        <w:color w:val="0000FF"/>
        <w:sz w:val="32"/>
        <w:szCs w:val="32"/>
      </w:rPr>
      <w:t xml:space="preserve">athematics in </w:t>
    </w:r>
    <w:r>
      <w:rPr>
        <w:rFonts w:ascii="Book Antiqua" w:eastAsia="Book Antiqua" w:hAnsi="Book Antiqua" w:cs="Book Antiqua"/>
        <w:b/>
        <w:color w:val="0000FF"/>
        <w:sz w:val="40"/>
        <w:szCs w:val="40"/>
      </w:rPr>
      <w:t>M</w:t>
    </w:r>
    <w:r>
      <w:rPr>
        <w:rFonts w:ascii="Book Antiqua" w:eastAsia="Book Antiqua" w:hAnsi="Book Antiqua" w:cs="Book Antiqua"/>
        <w:color w:val="0000FF"/>
        <w:sz w:val="32"/>
        <w:szCs w:val="32"/>
      </w:rPr>
      <w:t>assachusetts</w:t>
    </w:r>
  </w:p>
  <w:p w14:paraId="0EFFF76F" w14:textId="77777777" w:rsidR="00181905" w:rsidRDefault="00596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4DC61C" wp14:editId="11B5F212">
          <wp:simplePos x="0" y="0"/>
          <wp:positionH relativeFrom="column">
            <wp:posOffset>2908935</wp:posOffset>
          </wp:positionH>
          <wp:positionV relativeFrom="paragraph">
            <wp:posOffset>107950</wp:posOffset>
          </wp:positionV>
          <wp:extent cx="1143000" cy="95186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C40B55" w14:textId="77777777" w:rsidR="00181905" w:rsidRDefault="001819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FF"/>
        <w:sz w:val="32"/>
        <w:szCs w:val="32"/>
      </w:rPr>
    </w:pPr>
  </w:p>
  <w:p w14:paraId="57F38396" w14:textId="77777777" w:rsidR="00181905" w:rsidRDefault="001819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05"/>
    <w:rsid w:val="00181905"/>
    <w:rsid w:val="00596230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F37D3"/>
  <w15:docId w15:val="{56B4073B-4865-834E-8E5A-A4E4097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7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34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7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nhideWhenUsed/>
    <w:rsid w:val="00D34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C7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D34C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4C78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C7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mimscholarshi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S/UZpfo0Zf4PsShZL7g1DenEw==">AMUW2mUZGRCOk+sOqwiRT9o9/f/F0mWugEChm7DrLDUrWNoLGRj3MeiOav3mFG8T//VlgaOvwpn36CZGSGdBDiBJOlh3cfctfr5jAjS5tMVXthRrZIwkXJ8mbbjWZtHsSfrM8Dtu9uYy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Katherine A</dc:creator>
  <cp:lastModifiedBy>Steven Rattendi</cp:lastModifiedBy>
  <cp:revision>2</cp:revision>
  <dcterms:created xsi:type="dcterms:W3CDTF">2017-12-08T20:12:00Z</dcterms:created>
  <dcterms:modified xsi:type="dcterms:W3CDTF">2020-01-28T01:00:00Z</dcterms:modified>
</cp:coreProperties>
</file>